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C4037" w:rsidRDefault="00173243">
      <w:pPr>
        <w:rPr>
          <w:rFonts w:hint="eastAsia"/>
        </w:rPr>
      </w:pPr>
      <w:r>
        <w:rPr>
          <w:noProof/>
          <w:lang w:eastAsia="pl-PL" w:bidi="ar-SA"/>
        </w:rPr>
        <w:drawing>
          <wp:anchor distT="0" distB="0" distL="19050" distR="3175" simplePos="0" relativeHeight="2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-259080</wp:posOffset>
            </wp:positionV>
            <wp:extent cx="1311275" cy="1385570"/>
            <wp:effectExtent l="0" t="0" r="0" b="0"/>
            <wp:wrapSquare wrapText="largest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38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4000"/>
          <w:sz w:val="40"/>
          <w:szCs w:val="40"/>
        </w:rPr>
        <w:t xml:space="preserve">    Polski Związek Łowiecki</w:t>
      </w:r>
    </w:p>
    <w:p w:rsidR="004C4037" w:rsidRDefault="004C4037">
      <w:pPr>
        <w:rPr>
          <w:rFonts w:hint="eastAsia"/>
        </w:rPr>
      </w:pPr>
    </w:p>
    <w:p w:rsidR="004C4037" w:rsidRDefault="00173243">
      <w:pPr>
        <w:rPr>
          <w:rFonts w:hint="eastAsia"/>
        </w:rPr>
      </w:pPr>
      <w:r>
        <w:rPr>
          <w:sz w:val="32"/>
          <w:szCs w:val="32"/>
        </w:rPr>
        <w:t xml:space="preserve">        </w:t>
      </w:r>
      <w:r>
        <w:rPr>
          <w:b/>
          <w:bCs/>
          <w:color w:val="004000"/>
          <w:sz w:val="32"/>
          <w:szCs w:val="32"/>
        </w:rPr>
        <w:t>Zarząd Okręgowy w Kaliszu</w:t>
      </w:r>
    </w:p>
    <w:p w:rsidR="004C4037" w:rsidRDefault="004C4037">
      <w:pPr>
        <w:rPr>
          <w:rFonts w:hint="eastAsia"/>
          <w:color w:val="004000"/>
        </w:rPr>
      </w:pPr>
    </w:p>
    <w:p w:rsidR="004C4037" w:rsidRDefault="00173243">
      <w:pPr>
        <w:pBdr>
          <w:bottom w:val="single" w:sz="8" w:space="2" w:color="000000"/>
        </w:pBdr>
        <w:rPr>
          <w:rFonts w:hint="eastAsia"/>
        </w:rPr>
      </w:pPr>
      <w:r>
        <w:rPr>
          <w:color w:val="004000"/>
          <w:sz w:val="28"/>
          <w:szCs w:val="28"/>
        </w:rPr>
        <w:t xml:space="preserve">       62-800 Kalisz, ul. </w:t>
      </w:r>
      <w:proofErr w:type="spellStart"/>
      <w:r>
        <w:rPr>
          <w:color w:val="004000"/>
          <w:sz w:val="28"/>
          <w:szCs w:val="28"/>
        </w:rPr>
        <w:t>Czaszkowska</w:t>
      </w:r>
      <w:proofErr w:type="spellEnd"/>
      <w:r>
        <w:rPr>
          <w:color w:val="004000"/>
          <w:sz w:val="28"/>
          <w:szCs w:val="28"/>
        </w:rPr>
        <w:t xml:space="preserve">  10-12,     tel. 62 7575313</w:t>
      </w:r>
    </w:p>
    <w:p w:rsidR="004C4037" w:rsidRDefault="004C4037">
      <w:pPr>
        <w:rPr>
          <w:rFonts w:hint="eastAsia"/>
          <w:color w:val="004000"/>
          <w:sz w:val="28"/>
          <w:szCs w:val="28"/>
        </w:rPr>
      </w:pPr>
    </w:p>
    <w:p w:rsidR="004C4037" w:rsidRDefault="004C4037">
      <w:pPr>
        <w:rPr>
          <w:rFonts w:hint="eastAsia"/>
          <w:color w:val="004000"/>
          <w:sz w:val="28"/>
          <w:szCs w:val="28"/>
        </w:rPr>
      </w:pPr>
    </w:p>
    <w:p w:rsidR="004C4037" w:rsidRDefault="00173243">
      <w:pPr>
        <w:rPr>
          <w:rFonts w:hint="eastAsia"/>
          <w:color w:val="999999"/>
          <w:sz w:val="28"/>
          <w:szCs w:val="20"/>
        </w:rPr>
      </w:pPr>
      <w:r>
        <w:rPr>
          <w:color w:val="004000"/>
          <w:sz w:val="28"/>
          <w:szCs w:val="28"/>
        </w:rPr>
        <w:t>L.dz</w:t>
      </w:r>
      <w:r>
        <w:rPr>
          <w:color w:val="999999"/>
          <w:sz w:val="28"/>
          <w:szCs w:val="28"/>
        </w:rPr>
        <w:t xml:space="preserve"> </w:t>
      </w:r>
      <w:r w:rsidR="00C41892">
        <w:rPr>
          <w:sz w:val="28"/>
          <w:szCs w:val="28"/>
        </w:rPr>
        <w:t>570/2021</w:t>
      </w:r>
      <w:r>
        <w:rPr>
          <w:color w:val="004000"/>
          <w:sz w:val="28"/>
          <w:szCs w:val="28"/>
        </w:rPr>
        <w:tab/>
      </w:r>
      <w:r>
        <w:rPr>
          <w:color w:val="004000"/>
          <w:sz w:val="28"/>
          <w:szCs w:val="28"/>
        </w:rPr>
        <w:tab/>
      </w:r>
      <w:r>
        <w:rPr>
          <w:color w:val="004000"/>
          <w:sz w:val="28"/>
          <w:szCs w:val="28"/>
        </w:rPr>
        <w:tab/>
      </w:r>
      <w:r>
        <w:rPr>
          <w:color w:val="004000"/>
          <w:sz w:val="28"/>
          <w:szCs w:val="28"/>
        </w:rPr>
        <w:tab/>
      </w:r>
      <w:r>
        <w:rPr>
          <w:color w:val="004000"/>
          <w:sz w:val="28"/>
          <w:szCs w:val="28"/>
        </w:rPr>
        <w:tab/>
      </w:r>
      <w:r>
        <w:rPr>
          <w:color w:val="004000"/>
          <w:sz w:val="28"/>
          <w:szCs w:val="28"/>
        </w:rPr>
        <w:tab/>
      </w:r>
      <w:r>
        <w:rPr>
          <w:color w:val="004000"/>
          <w:sz w:val="28"/>
          <w:szCs w:val="28"/>
        </w:rPr>
        <w:tab/>
        <w:t xml:space="preserve">      Kalisz, dnia </w:t>
      </w:r>
      <w:r w:rsidR="00C41892">
        <w:rPr>
          <w:sz w:val="28"/>
          <w:szCs w:val="20"/>
        </w:rPr>
        <w:t>25.08.2021</w:t>
      </w:r>
      <w:r>
        <w:rPr>
          <w:sz w:val="28"/>
          <w:szCs w:val="20"/>
        </w:rPr>
        <w:t>r.</w:t>
      </w:r>
    </w:p>
    <w:p w:rsidR="004C4037" w:rsidRDefault="00173243">
      <w:pPr>
        <w:rPr>
          <w:rFonts w:hint="eastAsia"/>
          <w:color w:val="999999"/>
          <w:sz w:val="20"/>
          <w:szCs w:val="20"/>
        </w:rPr>
      </w:pPr>
      <w:r>
        <w:rPr>
          <w:color w:val="999999"/>
          <w:sz w:val="20"/>
          <w:szCs w:val="20"/>
        </w:rPr>
        <w:tab/>
      </w:r>
    </w:p>
    <w:p w:rsidR="004C4037" w:rsidRDefault="004C4037">
      <w:pPr>
        <w:rPr>
          <w:rFonts w:hint="eastAsia"/>
          <w:color w:val="999999"/>
          <w:sz w:val="20"/>
          <w:szCs w:val="20"/>
        </w:rPr>
      </w:pPr>
    </w:p>
    <w:p w:rsidR="004C4037" w:rsidRDefault="004C4037">
      <w:pPr>
        <w:rPr>
          <w:rFonts w:hint="eastAsia"/>
        </w:rPr>
      </w:pPr>
    </w:p>
    <w:p w:rsidR="004C4037" w:rsidRDefault="004C4037">
      <w:pPr>
        <w:jc w:val="center"/>
        <w:rPr>
          <w:rFonts w:hint="eastAsia"/>
        </w:rPr>
      </w:pPr>
    </w:p>
    <w:p w:rsidR="004C4037" w:rsidRDefault="004C4037">
      <w:pPr>
        <w:jc w:val="center"/>
        <w:rPr>
          <w:rFonts w:hint="eastAsia"/>
        </w:rPr>
      </w:pPr>
    </w:p>
    <w:p w:rsidR="004C4037" w:rsidRDefault="00173243">
      <w:pPr>
        <w:ind w:left="2836" w:firstLine="709"/>
        <w:jc w:val="center"/>
        <w:rPr>
          <w:rFonts w:hint="eastAsia"/>
          <w:b/>
          <w:sz w:val="28"/>
        </w:rPr>
      </w:pPr>
      <w:r>
        <w:rPr>
          <w:b/>
          <w:sz w:val="28"/>
        </w:rPr>
        <w:t xml:space="preserve">Koła Łowieckie </w:t>
      </w:r>
    </w:p>
    <w:p w:rsidR="004C4037" w:rsidRDefault="00173243">
      <w:pPr>
        <w:ind w:left="2127" w:firstLine="709"/>
        <w:jc w:val="center"/>
        <w:rPr>
          <w:rFonts w:hint="eastAsia"/>
          <w:sz w:val="28"/>
        </w:rPr>
      </w:pPr>
      <w:r>
        <w:rPr>
          <w:b/>
          <w:sz w:val="28"/>
        </w:rPr>
        <w:t>Wszystkie</w:t>
      </w:r>
      <w:r>
        <w:rPr>
          <w:sz w:val="28"/>
        </w:rPr>
        <w:t xml:space="preserve"> </w:t>
      </w:r>
    </w:p>
    <w:p w:rsidR="004C4037" w:rsidRDefault="004C4037">
      <w:pPr>
        <w:jc w:val="center"/>
        <w:rPr>
          <w:rFonts w:hint="eastAsia"/>
        </w:rPr>
      </w:pPr>
    </w:p>
    <w:p w:rsidR="004C4037" w:rsidRDefault="004C4037">
      <w:pPr>
        <w:jc w:val="both"/>
        <w:rPr>
          <w:rFonts w:hint="eastAsia"/>
        </w:rPr>
      </w:pPr>
    </w:p>
    <w:p w:rsidR="004C4037" w:rsidRDefault="004C4037">
      <w:pPr>
        <w:jc w:val="both"/>
        <w:rPr>
          <w:rFonts w:hint="eastAsia"/>
          <w:sz w:val="26"/>
        </w:rPr>
      </w:pPr>
    </w:p>
    <w:p w:rsidR="004C4037" w:rsidRDefault="00173243">
      <w:pPr>
        <w:ind w:firstLine="709"/>
        <w:jc w:val="both"/>
        <w:rPr>
          <w:rFonts w:hint="eastAsia"/>
          <w:b/>
          <w:sz w:val="26"/>
        </w:rPr>
      </w:pPr>
      <w:r>
        <w:rPr>
          <w:sz w:val="26"/>
        </w:rPr>
        <w:t xml:space="preserve">Zarząd Okręgowy PZŁ w </w:t>
      </w:r>
      <w:r w:rsidR="00C41892">
        <w:rPr>
          <w:sz w:val="26"/>
        </w:rPr>
        <w:t xml:space="preserve">Kaliszu organizuje w dniach </w:t>
      </w:r>
      <w:r w:rsidR="00C41892" w:rsidRPr="00C41892">
        <w:rPr>
          <w:b/>
          <w:sz w:val="26"/>
        </w:rPr>
        <w:t>18-19 września</w:t>
      </w:r>
      <w:r w:rsidRPr="00C41892">
        <w:rPr>
          <w:b/>
          <w:sz w:val="26"/>
        </w:rPr>
        <w:t xml:space="preserve"> 2021r.</w:t>
      </w:r>
      <w:r>
        <w:rPr>
          <w:sz w:val="26"/>
        </w:rPr>
        <w:t xml:space="preserve"> </w:t>
      </w:r>
      <w:r>
        <w:rPr>
          <w:b/>
          <w:sz w:val="26"/>
        </w:rPr>
        <w:t>szkolenie z zakresu wiedzy wymaganej od myśliwych, którzy polują na zwierzęta łowne z zamiarem wprowadzenia na rynek (tj. np. odstawiają do punktu skupu).</w:t>
      </w:r>
    </w:p>
    <w:p w:rsidR="004C4037" w:rsidRDefault="00173243">
      <w:pPr>
        <w:ind w:firstLine="709"/>
        <w:jc w:val="both"/>
        <w:rPr>
          <w:rFonts w:hint="eastAsia"/>
          <w:sz w:val="26"/>
        </w:rPr>
      </w:pPr>
      <w:r>
        <w:rPr>
          <w:sz w:val="26"/>
        </w:rPr>
        <w:t xml:space="preserve">Obowiązek odbycia szkolenia </w:t>
      </w:r>
      <w:r>
        <w:rPr>
          <w:sz w:val="26"/>
        </w:rPr>
        <w:t xml:space="preserve">wynika z rozporządzenia Ministra Środowiska </w:t>
      </w:r>
      <w:r w:rsidR="00C41892">
        <w:rPr>
          <w:sz w:val="26"/>
        </w:rPr>
        <w:t xml:space="preserve">                      </w:t>
      </w:r>
      <w:r>
        <w:rPr>
          <w:sz w:val="26"/>
        </w:rPr>
        <w:t>i Rozwoju Wsi z dnia 26 listopada 2010r.</w:t>
      </w:r>
    </w:p>
    <w:p w:rsidR="004C4037" w:rsidRDefault="00173243">
      <w:pPr>
        <w:jc w:val="both"/>
        <w:rPr>
          <w:rFonts w:hint="eastAsia"/>
          <w:sz w:val="26"/>
        </w:rPr>
      </w:pPr>
      <w:r>
        <w:rPr>
          <w:sz w:val="26"/>
        </w:rPr>
        <w:t>Szkolenie odbędzie się zdalnie za pośrednictwem strony internetowej (wideokonferencja), każdy uczestnik szkolenia na podany adres mailowy otrzyma link do wideokonferencji.</w:t>
      </w:r>
      <w:r>
        <w:rPr>
          <w:sz w:val="26"/>
        </w:rPr>
        <w:t xml:space="preserve">                      </w:t>
      </w:r>
      <w:r>
        <w:rPr>
          <w:b/>
          <w:sz w:val="26"/>
        </w:rPr>
        <w:t xml:space="preserve">Koszt szkolenia </w:t>
      </w:r>
      <w:r w:rsidR="00C41892">
        <w:rPr>
          <w:b/>
          <w:sz w:val="26"/>
        </w:rPr>
        <w:t>wynosi 100zł.</w:t>
      </w:r>
    </w:p>
    <w:p w:rsidR="004C4037" w:rsidRDefault="00173243">
      <w:pPr>
        <w:jc w:val="both"/>
        <w:rPr>
          <w:rFonts w:hint="eastAsia"/>
          <w:sz w:val="26"/>
        </w:rPr>
      </w:pPr>
      <w:r>
        <w:rPr>
          <w:sz w:val="26"/>
        </w:rPr>
        <w:t xml:space="preserve">Zgłoszenia dokonują Zarządy Kół lub myśliwi indywidualnie </w:t>
      </w:r>
      <w:r>
        <w:rPr>
          <w:b/>
          <w:sz w:val="26"/>
        </w:rPr>
        <w:t xml:space="preserve">w terminie do dnia </w:t>
      </w:r>
      <w:r w:rsidR="00C41892">
        <w:rPr>
          <w:b/>
          <w:sz w:val="26"/>
        </w:rPr>
        <w:t xml:space="preserve">            13 września </w:t>
      </w:r>
      <w:r>
        <w:rPr>
          <w:sz w:val="26"/>
        </w:rPr>
        <w:t xml:space="preserve"> </w:t>
      </w:r>
      <w:r>
        <w:rPr>
          <w:b/>
          <w:sz w:val="26"/>
        </w:rPr>
        <w:t>br.</w:t>
      </w:r>
      <w:r>
        <w:rPr>
          <w:sz w:val="26"/>
        </w:rPr>
        <w:t xml:space="preserve"> podając następujące dane:</w:t>
      </w:r>
    </w:p>
    <w:p w:rsidR="004C4037" w:rsidRDefault="004C4037">
      <w:pPr>
        <w:jc w:val="both"/>
        <w:rPr>
          <w:rFonts w:hint="eastAsia"/>
          <w:sz w:val="26"/>
        </w:rPr>
      </w:pPr>
    </w:p>
    <w:p w:rsidR="004C4037" w:rsidRDefault="00173243">
      <w:pPr>
        <w:pStyle w:val="Akapitzlist"/>
        <w:numPr>
          <w:ilvl w:val="0"/>
          <w:numId w:val="1"/>
        </w:numPr>
        <w:jc w:val="both"/>
        <w:rPr>
          <w:rFonts w:hint="eastAsia"/>
          <w:b/>
          <w:sz w:val="26"/>
        </w:rPr>
      </w:pPr>
      <w:r>
        <w:rPr>
          <w:b/>
          <w:sz w:val="26"/>
        </w:rPr>
        <w:t>Imię i Nazwisko</w:t>
      </w:r>
    </w:p>
    <w:p w:rsidR="004C4037" w:rsidRDefault="00C41892">
      <w:pPr>
        <w:pStyle w:val="Akapitzlist"/>
        <w:numPr>
          <w:ilvl w:val="0"/>
          <w:numId w:val="1"/>
        </w:numPr>
        <w:jc w:val="both"/>
        <w:rPr>
          <w:rFonts w:hint="eastAsia"/>
          <w:b/>
          <w:sz w:val="26"/>
        </w:rPr>
      </w:pPr>
      <w:r>
        <w:rPr>
          <w:b/>
          <w:sz w:val="26"/>
        </w:rPr>
        <w:t>A</w:t>
      </w:r>
      <w:r w:rsidR="00173243">
        <w:rPr>
          <w:b/>
          <w:sz w:val="26"/>
        </w:rPr>
        <w:t>dres mailowy</w:t>
      </w:r>
    </w:p>
    <w:p w:rsidR="004C4037" w:rsidRDefault="00173243">
      <w:pPr>
        <w:pStyle w:val="Akapitzlist"/>
        <w:numPr>
          <w:ilvl w:val="0"/>
          <w:numId w:val="1"/>
        </w:numPr>
        <w:jc w:val="both"/>
        <w:rPr>
          <w:rFonts w:hint="eastAsia"/>
          <w:b/>
          <w:sz w:val="26"/>
        </w:rPr>
      </w:pPr>
      <w:r>
        <w:rPr>
          <w:b/>
          <w:sz w:val="26"/>
        </w:rPr>
        <w:t>Miejsce i datę urodzenia</w:t>
      </w:r>
      <w:bookmarkStart w:id="0" w:name="_GoBack"/>
      <w:bookmarkEnd w:id="0"/>
    </w:p>
    <w:p w:rsidR="004C4037" w:rsidRDefault="00173243">
      <w:pPr>
        <w:pStyle w:val="Akapitzlist"/>
        <w:numPr>
          <w:ilvl w:val="0"/>
          <w:numId w:val="1"/>
        </w:numPr>
        <w:jc w:val="both"/>
        <w:rPr>
          <w:b/>
          <w:sz w:val="26"/>
        </w:rPr>
      </w:pPr>
      <w:r>
        <w:rPr>
          <w:b/>
          <w:sz w:val="26"/>
        </w:rPr>
        <w:t xml:space="preserve">Imiona </w:t>
      </w:r>
      <w:r>
        <w:rPr>
          <w:b/>
          <w:sz w:val="26"/>
        </w:rPr>
        <w:t>rodziców</w:t>
      </w:r>
    </w:p>
    <w:p w:rsidR="00C41892" w:rsidRPr="00C41892" w:rsidRDefault="00C41892" w:rsidP="00C41892">
      <w:pPr>
        <w:jc w:val="both"/>
        <w:rPr>
          <w:rFonts w:hint="eastAsia"/>
          <w:b/>
          <w:sz w:val="26"/>
        </w:rPr>
      </w:pPr>
      <w:r>
        <w:rPr>
          <w:b/>
          <w:sz w:val="26"/>
        </w:rPr>
        <w:t>Jeśli Koło Łowieckie będzie pokrywało koszty szkolenia myśliwych, proszę podać także taką informację, w celu wystawienia  faktury przez tut. Zarząd Okręgowy.</w:t>
      </w:r>
    </w:p>
    <w:p w:rsidR="004C4037" w:rsidRDefault="004C4037">
      <w:pPr>
        <w:jc w:val="both"/>
        <w:rPr>
          <w:rFonts w:hint="eastAsia"/>
          <w:b/>
          <w:sz w:val="26"/>
        </w:rPr>
      </w:pPr>
    </w:p>
    <w:p w:rsidR="004C4037" w:rsidRDefault="004C4037">
      <w:pPr>
        <w:jc w:val="both"/>
        <w:rPr>
          <w:rFonts w:hint="eastAsia"/>
          <w:sz w:val="26"/>
        </w:rPr>
      </w:pPr>
    </w:p>
    <w:p w:rsidR="004C4037" w:rsidRDefault="00173243">
      <w:pPr>
        <w:jc w:val="both"/>
        <w:rPr>
          <w:rFonts w:hint="eastAsia"/>
          <w:sz w:val="26"/>
        </w:rPr>
      </w:pPr>
      <w:r>
        <w:rPr>
          <w:sz w:val="26"/>
        </w:rPr>
        <w:t xml:space="preserve">Opłatę za szkolenie należy uiścić wyłącznie na konto bankowe PKO Bank Polski </w:t>
      </w:r>
    </w:p>
    <w:p w:rsidR="004C4037" w:rsidRDefault="004C4037">
      <w:pPr>
        <w:jc w:val="both"/>
        <w:rPr>
          <w:rFonts w:hint="eastAsia"/>
          <w:b/>
          <w:sz w:val="26"/>
        </w:rPr>
      </w:pPr>
    </w:p>
    <w:p w:rsidR="004C4037" w:rsidRDefault="00173243">
      <w:pPr>
        <w:jc w:val="both"/>
        <w:rPr>
          <w:rFonts w:hint="eastAsia"/>
          <w:b/>
          <w:sz w:val="18"/>
        </w:rPr>
      </w:pPr>
      <w:r>
        <w:rPr>
          <w:b/>
          <w:sz w:val="28"/>
        </w:rPr>
        <w:t xml:space="preserve">10 1020 2212 0000 5702 0419 4080    </w:t>
      </w:r>
    </w:p>
    <w:p w:rsidR="004C4037" w:rsidRDefault="004C4037">
      <w:pPr>
        <w:rPr>
          <w:rFonts w:hint="eastAsia"/>
          <w:b/>
          <w:sz w:val="26"/>
        </w:rPr>
      </w:pPr>
    </w:p>
    <w:p w:rsidR="004C4037" w:rsidRDefault="00173243">
      <w:pPr>
        <w:jc w:val="center"/>
        <w:rPr>
          <w:rFonts w:hint="eastAsia"/>
          <w:b/>
          <w:sz w:val="26"/>
        </w:rPr>
      </w:pPr>
      <w:r>
        <w:rPr>
          <w:b/>
          <w:sz w:val="26"/>
        </w:rPr>
        <w:t xml:space="preserve">Zaświadczenia są ważne na okres 10 lat od dnia ich wydania </w:t>
      </w:r>
    </w:p>
    <w:p w:rsidR="004C4037" w:rsidRDefault="004C4037">
      <w:pPr>
        <w:jc w:val="center"/>
        <w:rPr>
          <w:rFonts w:hint="eastAsia"/>
          <w:b/>
          <w:sz w:val="26"/>
        </w:rPr>
      </w:pPr>
    </w:p>
    <w:p w:rsidR="004C4037" w:rsidRDefault="00173243">
      <w:pPr>
        <w:jc w:val="center"/>
        <w:rPr>
          <w:rFonts w:hint="eastAsia"/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 xml:space="preserve">          </w:t>
      </w:r>
      <w:r>
        <w:rPr>
          <w:b/>
          <w:sz w:val="26"/>
        </w:rPr>
        <w:t xml:space="preserve">   Darz Bór!</w:t>
      </w:r>
    </w:p>
    <w:p w:rsidR="004C4037" w:rsidRDefault="00173243">
      <w:pPr>
        <w:jc w:val="center"/>
        <w:rPr>
          <w:rFonts w:hint="eastAsia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sz w:val="26"/>
        </w:rPr>
        <w:t xml:space="preserve">   </w:t>
      </w:r>
      <w:r>
        <w:t>PRZEWODNICZĄCY</w:t>
      </w:r>
    </w:p>
    <w:p w:rsidR="004C4037" w:rsidRDefault="00173243">
      <w:pPr>
        <w:ind w:left="2836" w:firstLine="709"/>
        <w:jc w:val="center"/>
        <w:rPr>
          <w:rFonts w:hint="eastAsia"/>
        </w:rPr>
      </w:pPr>
      <w:r>
        <w:t xml:space="preserve">    Zarządu Okręgowego PZŁ</w:t>
      </w:r>
    </w:p>
    <w:p w:rsidR="004C4037" w:rsidRDefault="00173243">
      <w:pPr>
        <w:jc w:val="center"/>
        <w:rPr>
          <w:rFonts w:hint="eastAsia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w Kaliszu</w:t>
      </w:r>
    </w:p>
    <w:p w:rsidR="004C4037" w:rsidRDefault="00173243">
      <w:pPr>
        <w:ind w:left="2836" w:firstLine="709"/>
        <w:jc w:val="center"/>
        <w:rPr>
          <w:rFonts w:hint="eastAsia"/>
        </w:rPr>
      </w:pPr>
      <w:r>
        <w:t xml:space="preserve">  Aleksander Bella</w:t>
      </w:r>
    </w:p>
    <w:sectPr w:rsidR="004C4037">
      <w:footerReference w:type="default" r:id="rId9"/>
      <w:pgSz w:w="11906" w:h="16838"/>
      <w:pgMar w:top="540" w:right="1134" w:bottom="1130" w:left="1134" w:header="0" w:footer="115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243" w:rsidRDefault="00173243">
      <w:pPr>
        <w:rPr>
          <w:rFonts w:hint="eastAsia"/>
        </w:rPr>
      </w:pPr>
      <w:r>
        <w:separator/>
      </w:r>
    </w:p>
  </w:endnote>
  <w:endnote w:type="continuationSeparator" w:id="0">
    <w:p w:rsidR="00173243" w:rsidRDefault="0017324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037" w:rsidRDefault="004C4037">
    <w:pPr>
      <w:pStyle w:val="Stopka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243" w:rsidRDefault="00173243">
      <w:pPr>
        <w:rPr>
          <w:rFonts w:hint="eastAsia"/>
        </w:rPr>
      </w:pPr>
      <w:r>
        <w:separator/>
      </w:r>
    </w:p>
  </w:footnote>
  <w:footnote w:type="continuationSeparator" w:id="0">
    <w:p w:rsidR="00173243" w:rsidRDefault="0017324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2194"/>
    <w:multiLevelType w:val="multilevel"/>
    <w:tmpl w:val="A43079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431B8"/>
    <w:multiLevelType w:val="multilevel"/>
    <w:tmpl w:val="4BF443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37"/>
    <w:rsid w:val="00173243"/>
    <w:rsid w:val="004C4037"/>
    <w:rsid w:val="00C4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9B3"/>
    <w:pPr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E272E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E272E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E272E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rsid w:val="00C009B3"/>
    <w:pPr>
      <w:spacing w:after="140" w:line="288" w:lineRule="auto"/>
    </w:pPr>
  </w:style>
  <w:style w:type="paragraph" w:styleId="Lista">
    <w:name w:val="List"/>
    <w:basedOn w:val="Tekstpodstawowy"/>
    <w:rsid w:val="00C009B3"/>
  </w:style>
  <w:style w:type="paragraph" w:styleId="Legenda">
    <w:name w:val="caption"/>
    <w:basedOn w:val="Normalny"/>
    <w:qFormat/>
    <w:rsid w:val="00C009B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C009B3"/>
    <w:pPr>
      <w:suppressLineNumbers/>
    </w:pPr>
  </w:style>
  <w:style w:type="paragraph" w:customStyle="1" w:styleId="Nagwek1">
    <w:name w:val="Nagłówek1"/>
    <w:basedOn w:val="Normalny"/>
    <w:qFormat/>
    <w:rsid w:val="00C009B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kapitzlist">
    <w:name w:val="List Paragraph"/>
    <w:basedOn w:val="Normalny"/>
    <w:uiPriority w:val="34"/>
    <w:qFormat/>
    <w:rsid w:val="00775143"/>
    <w:pPr>
      <w:ind w:left="720"/>
      <w:contextualSpacing/>
    </w:pPr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4E272E"/>
    <w:pPr>
      <w:tabs>
        <w:tab w:val="center" w:pos="4536"/>
        <w:tab w:val="right" w:pos="9072"/>
      </w:tabs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9B3"/>
    <w:pPr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E272E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E272E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E272E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rsid w:val="00C009B3"/>
    <w:pPr>
      <w:spacing w:after="140" w:line="288" w:lineRule="auto"/>
    </w:pPr>
  </w:style>
  <w:style w:type="paragraph" w:styleId="Lista">
    <w:name w:val="List"/>
    <w:basedOn w:val="Tekstpodstawowy"/>
    <w:rsid w:val="00C009B3"/>
  </w:style>
  <w:style w:type="paragraph" w:styleId="Legenda">
    <w:name w:val="caption"/>
    <w:basedOn w:val="Normalny"/>
    <w:qFormat/>
    <w:rsid w:val="00C009B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C009B3"/>
    <w:pPr>
      <w:suppressLineNumbers/>
    </w:pPr>
  </w:style>
  <w:style w:type="paragraph" w:customStyle="1" w:styleId="Nagwek1">
    <w:name w:val="Nagłówek1"/>
    <w:basedOn w:val="Normalny"/>
    <w:qFormat/>
    <w:rsid w:val="00C009B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kapitzlist">
    <w:name w:val="List Paragraph"/>
    <w:basedOn w:val="Normalny"/>
    <w:uiPriority w:val="34"/>
    <w:qFormat/>
    <w:rsid w:val="00775143"/>
    <w:pPr>
      <w:ind w:left="720"/>
      <w:contextualSpacing/>
    </w:pPr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4E272E"/>
    <w:pPr>
      <w:tabs>
        <w:tab w:val="center" w:pos="4536"/>
        <w:tab w:val="right" w:pos="9072"/>
      </w:tabs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PZŁ</cp:lastModifiedBy>
  <cp:revision>2</cp:revision>
  <cp:lastPrinted>2021-08-25T10:31:00Z</cp:lastPrinted>
  <dcterms:created xsi:type="dcterms:W3CDTF">2021-08-25T10:38:00Z</dcterms:created>
  <dcterms:modified xsi:type="dcterms:W3CDTF">2021-08-25T10:38:00Z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